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50697C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72A99"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2B78" w:rsidRPr="00CC3803" w:rsidRDefault="00932B78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Pr="00B20A57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251EA8">
        <w:rPr>
          <w:rFonts w:ascii="Times New Roman" w:hAnsi="Times New Roman" w:cs="Times New Roman"/>
          <w:b/>
        </w:rPr>
        <w:t>2</w:t>
      </w:r>
    </w:p>
    <w:p w:rsidR="007F3FE5" w:rsidRPr="00B20A57" w:rsidRDefault="00A777DA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 xml:space="preserve">ремонт </w:t>
      </w:r>
      <w:r w:rsidR="00B276A7">
        <w:rPr>
          <w:rFonts w:ascii="Times New Roman" w:hAnsi="Times New Roman" w:cs="Times New Roman"/>
        </w:rPr>
        <w:t>внутридомовых инженерных систем холодного водоснабжения</w:t>
      </w:r>
      <w:r w:rsidR="00B276A7" w:rsidRPr="00B20A57">
        <w:rPr>
          <w:rFonts w:ascii="Times New Roman" w:hAnsi="Times New Roman" w:cs="Times New Roman"/>
        </w:rPr>
        <w:t xml:space="preserve"> </w:t>
      </w:r>
      <w:r w:rsidR="00056A58" w:rsidRPr="00B20A57">
        <w:rPr>
          <w:rFonts w:ascii="Times New Roman" w:hAnsi="Times New Roman" w:cs="Times New Roman"/>
        </w:rPr>
        <w:t>в многоквартирн</w:t>
      </w:r>
      <w:r w:rsidR="006148C1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8A3079" w:rsidTr="00B52E5C">
        <w:tc>
          <w:tcPr>
            <w:tcW w:w="562" w:type="dxa"/>
          </w:tcPr>
          <w:p w:rsidR="00860134" w:rsidRPr="008A3079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8A3079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8A3079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8A3079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8A3079" w:rsidTr="00B52E5C">
        <w:trPr>
          <w:trHeight w:val="1352"/>
        </w:trPr>
        <w:tc>
          <w:tcPr>
            <w:tcW w:w="562" w:type="dxa"/>
          </w:tcPr>
          <w:p w:rsidR="00860134" w:rsidRPr="008A3079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8A3079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8A3079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8A3079">
              <w:rPr>
                <w:rFonts w:ascii="Times New Roman" w:hAnsi="Times New Roman" w:cs="Times New Roman"/>
              </w:rPr>
              <w:t>.</w:t>
            </w:r>
          </w:p>
          <w:p w:rsidR="00860134" w:rsidRPr="008A3079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8A3079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8A3079" w:rsidTr="00993C1B">
        <w:trPr>
          <w:trHeight w:val="497"/>
        </w:trPr>
        <w:tc>
          <w:tcPr>
            <w:tcW w:w="562" w:type="dxa"/>
          </w:tcPr>
          <w:p w:rsidR="001C7339" w:rsidRPr="008A3079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8A3079" w:rsidRDefault="00A93ED6" w:rsidP="00A93ED6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8A3079"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6148C1">
              <w:rPr>
                <w:rFonts w:ascii="Times New Roman" w:eastAsia="Times New Roman" w:hAnsi="Times New Roman" w:cs="Times New Roman"/>
                <w:b/>
                <w:lang w:eastAsia="ru-RU"/>
              </w:rPr>
              <w:t>ов</w:t>
            </w:r>
          </w:p>
        </w:tc>
        <w:tc>
          <w:tcPr>
            <w:tcW w:w="5947" w:type="dxa"/>
            <w:vAlign w:val="center"/>
          </w:tcPr>
          <w:p w:rsidR="001434D4" w:rsidRPr="008A3079" w:rsidRDefault="004F7E12" w:rsidP="00B276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48C1">
              <w:rPr>
                <w:rFonts w:ascii="Times New Roman" w:hAnsi="Times New Roman" w:cs="Times New Roman"/>
                <w:szCs w:val="24"/>
              </w:rPr>
              <w:t xml:space="preserve">Хабаровский край, </w:t>
            </w:r>
            <w:r w:rsidR="00867685" w:rsidRPr="006148C1">
              <w:rPr>
                <w:rFonts w:ascii="Times New Roman" w:hAnsi="Times New Roman" w:cs="Times New Roman"/>
                <w:szCs w:val="24"/>
              </w:rPr>
              <w:t xml:space="preserve">Амурский р-н. </w:t>
            </w:r>
            <w:r w:rsidR="00BF4F77">
              <w:rPr>
                <w:rFonts w:ascii="Times New Roman" w:hAnsi="Times New Roman" w:cs="Times New Roman"/>
                <w:szCs w:val="24"/>
              </w:rPr>
              <w:t>р</w:t>
            </w:r>
            <w:bookmarkStart w:id="0" w:name="_GoBack"/>
            <w:bookmarkEnd w:id="0"/>
            <w:r w:rsidR="006148C1" w:rsidRPr="006148C1">
              <w:rPr>
                <w:rFonts w:ascii="Times New Roman" w:hAnsi="Times New Roman" w:cs="Times New Roman"/>
                <w:szCs w:val="24"/>
              </w:rPr>
              <w:t xml:space="preserve">п. </w:t>
            </w:r>
            <w:proofErr w:type="spellStart"/>
            <w:r w:rsidR="006148C1" w:rsidRPr="006148C1">
              <w:rPr>
                <w:rFonts w:ascii="Times New Roman" w:hAnsi="Times New Roman" w:cs="Times New Roman"/>
                <w:szCs w:val="24"/>
              </w:rPr>
              <w:t>Эльбан</w:t>
            </w:r>
            <w:proofErr w:type="spellEnd"/>
            <w:r w:rsidR="006148C1" w:rsidRPr="006148C1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5502E5">
              <w:rPr>
                <w:rFonts w:ascii="Times New Roman" w:hAnsi="Times New Roman" w:cs="Times New Roman"/>
                <w:szCs w:val="24"/>
              </w:rPr>
              <w:t>2</w:t>
            </w:r>
            <w:r w:rsidR="00BF4F77">
              <w:rPr>
                <w:rFonts w:ascii="Times New Roman" w:hAnsi="Times New Roman" w:cs="Times New Roman"/>
                <w:szCs w:val="24"/>
              </w:rPr>
              <w:t>-й</w:t>
            </w:r>
            <w:r w:rsidR="005502E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5502E5">
              <w:rPr>
                <w:rFonts w:ascii="Times New Roman" w:hAnsi="Times New Roman" w:cs="Times New Roman"/>
                <w:szCs w:val="24"/>
              </w:rPr>
              <w:t>мкр</w:t>
            </w:r>
            <w:proofErr w:type="spellEnd"/>
            <w:r w:rsidR="00BF4F77">
              <w:rPr>
                <w:rFonts w:ascii="Times New Roman" w:hAnsi="Times New Roman" w:cs="Times New Roman"/>
                <w:szCs w:val="24"/>
              </w:rPr>
              <w:t>, д.</w:t>
            </w:r>
            <w:r w:rsidR="005502E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276A7">
              <w:rPr>
                <w:rFonts w:ascii="Times New Roman" w:hAnsi="Times New Roman" w:cs="Times New Roman"/>
                <w:szCs w:val="24"/>
              </w:rPr>
              <w:t>3, ул. Островского</w:t>
            </w:r>
            <w:r w:rsidR="00BF4F77">
              <w:rPr>
                <w:rFonts w:ascii="Times New Roman" w:hAnsi="Times New Roman" w:cs="Times New Roman"/>
                <w:szCs w:val="24"/>
              </w:rPr>
              <w:t>, д.</w:t>
            </w:r>
            <w:r w:rsidR="00B276A7">
              <w:rPr>
                <w:rFonts w:ascii="Times New Roman" w:hAnsi="Times New Roman" w:cs="Times New Roman"/>
                <w:szCs w:val="24"/>
              </w:rPr>
              <w:t xml:space="preserve"> 2, </w:t>
            </w:r>
            <w:r w:rsidR="00BF4F77">
              <w:rPr>
                <w:rFonts w:ascii="Times New Roman" w:hAnsi="Times New Roman" w:cs="Times New Roman"/>
                <w:szCs w:val="24"/>
              </w:rPr>
              <w:t xml:space="preserve">д. </w:t>
            </w:r>
            <w:r w:rsidR="00B276A7">
              <w:rPr>
                <w:rFonts w:ascii="Times New Roman" w:hAnsi="Times New Roman" w:cs="Times New Roman"/>
                <w:szCs w:val="24"/>
              </w:rPr>
              <w:t xml:space="preserve">4, </w:t>
            </w:r>
            <w:r w:rsidR="00BF4F77">
              <w:rPr>
                <w:rFonts w:ascii="Times New Roman" w:hAnsi="Times New Roman" w:cs="Times New Roman"/>
                <w:szCs w:val="24"/>
              </w:rPr>
              <w:t xml:space="preserve">д. </w:t>
            </w:r>
            <w:r w:rsidR="00B276A7">
              <w:rPr>
                <w:rFonts w:ascii="Times New Roman" w:hAnsi="Times New Roman" w:cs="Times New Roman"/>
                <w:szCs w:val="24"/>
              </w:rPr>
              <w:t>10, ул. Заводская</w:t>
            </w:r>
            <w:r w:rsidR="00BF4F77">
              <w:rPr>
                <w:rFonts w:ascii="Times New Roman" w:hAnsi="Times New Roman" w:cs="Times New Roman"/>
                <w:szCs w:val="24"/>
              </w:rPr>
              <w:t>, д.</w:t>
            </w:r>
            <w:r w:rsidR="00B276A7">
              <w:rPr>
                <w:rFonts w:ascii="Times New Roman" w:hAnsi="Times New Roman" w:cs="Times New Roman"/>
                <w:szCs w:val="24"/>
              </w:rPr>
              <w:t xml:space="preserve"> 11</w:t>
            </w:r>
          </w:p>
        </w:tc>
      </w:tr>
      <w:tr w:rsidR="001C7339" w:rsidRPr="008A3079" w:rsidTr="00B52E5C">
        <w:trPr>
          <w:trHeight w:val="547"/>
        </w:trPr>
        <w:tc>
          <w:tcPr>
            <w:tcW w:w="562" w:type="dxa"/>
          </w:tcPr>
          <w:p w:rsidR="001C7339" w:rsidRPr="008A3079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8A3079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8A3079" w:rsidRDefault="00300BAB" w:rsidP="005502E5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К</w:t>
            </w:r>
            <w:r w:rsidR="00DD018A" w:rsidRPr="008A3079">
              <w:rPr>
                <w:rFonts w:ascii="Times New Roman" w:hAnsi="Times New Roman" w:cs="Times New Roman"/>
              </w:rPr>
              <w:t xml:space="preserve">апитальный ремонт </w:t>
            </w:r>
            <w:r w:rsidR="005502E5">
              <w:rPr>
                <w:rFonts w:ascii="Times New Roman" w:hAnsi="Times New Roman" w:cs="Times New Roman"/>
              </w:rPr>
              <w:t>внутридомовых инженерных систем холодного водоснабжения</w:t>
            </w:r>
            <w:r w:rsidR="005502E5" w:rsidRPr="00B20A57">
              <w:rPr>
                <w:rFonts w:ascii="Times New Roman" w:hAnsi="Times New Roman" w:cs="Times New Roman"/>
              </w:rPr>
              <w:t xml:space="preserve"> </w:t>
            </w:r>
            <w:r w:rsidR="00310EE3" w:rsidRPr="008A3079">
              <w:rPr>
                <w:rFonts w:ascii="Times New Roman" w:hAnsi="Times New Roman" w:cs="Times New Roman"/>
              </w:rPr>
              <w:t>МКД</w:t>
            </w:r>
          </w:p>
        </w:tc>
      </w:tr>
      <w:tr w:rsidR="00861BF9" w:rsidRPr="008A3079" w:rsidTr="00B52E5C">
        <w:trPr>
          <w:trHeight w:val="547"/>
        </w:trPr>
        <w:tc>
          <w:tcPr>
            <w:tcW w:w="562" w:type="dxa"/>
          </w:tcPr>
          <w:p w:rsidR="00861BF9" w:rsidRPr="008A3079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8A3079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8A3079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8A3079" w:rsidRDefault="00861BF9" w:rsidP="00300BAB">
            <w:pPr>
              <w:pStyle w:val="a5"/>
              <w:numPr>
                <w:ilvl w:val="1"/>
                <w:numId w:val="1"/>
              </w:numPr>
              <w:tabs>
                <w:tab w:val="left" w:pos="8280"/>
              </w:tabs>
              <w:suppressAutoHyphens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Т</w:t>
            </w:r>
            <w:r w:rsidR="00A93ED6" w:rsidRPr="008A3079">
              <w:rPr>
                <w:rFonts w:ascii="Times New Roman" w:hAnsi="Times New Roman" w:cs="Times New Roman"/>
              </w:rPr>
              <w:t>ехнический паспорт здания.</w:t>
            </w:r>
          </w:p>
          <w:p w:rsidR="00300BAB" w:rsidRPr="008A3079" w:rsidRDefault="00300BAB" w:rsidP="00300BAB">
            <w:pPr>
              <w:pStyle w:val="a5"/>
              <w:numPr>
                <w:ilvl w:val="1"/>
                <w:numId w:val="1"/>
              </w:numPr>
              <w:tabs>
                <w:tab w:val="left" w:pos="8280"/>
              </w:tabs>
              <w:suppressAutoHyphens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Проектная документация</w:t>
            </w:r>
          </w:p>
        </w:tc>
      </w:tr>
      <w:tr w:rsidR="00C360B2" w:rsidRPr="008A3079" w:rsidTr="00B52E5C">
        <w:tc>
          <w:tcPr>
            <w:tcW w:w="562" w:type="dxa"/>
          </w:tcPr>
          <w:p w:rsidR="00C360B2" w:rsidRPr="008A3079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8A3079" w:rsidRDefault="00C360B2" w:rsidP="00B276A7">
            <w:pPr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 xml:space="preserve">Требования к </w:t>
            </w:r>
            <w:r w:rsidR="00300BAB" w:rsidRPr="008A3079">
              <w:rPr>
                <w:rFonts w:ascii="Times New Roman" w:hAnsi="Times New Roman" w:cs="Times New Roman"/>
                <w:b/>
              </w:rPr>
              <w:t>выполнению работ по капитальному</w:t>
            </w:r>
            <w:r w:rsidR="00DD018A" w:rsidRPr="008A3079">
              <w:rPr>
                <w:rFonts w:ascii="Times New Roman" w:hAnsi="Times New Roman" w:cs="Times New Roman"/>
                <w:b/>
              </w:rPr>
              <w:t xml:space="preserve"> ремонт</w:t>
            </w:r>
            <w:r w:rsidR="00300BAB" w:rsidRPr="008A3079">
              <w:rPr>
                <w:rFonts w:ascii="Times New Roman" w:hAnsi="Times New Roman" w:cs="Times New Roman"/>
                <w:b/>
              </w:rPr>
              <w:t>у</w:t>
            </w:r>
            <w:r w:rsidR="00DD018A" w:rsidRPr="008A3079">
              <w:rPr>
                <w:rFonts w:ascii="Times New Roman" w:hAnsi="Times New Roman" w:cs="Times New Roman"/>
                <w:b/>
              </w:rPr>
              <w:t xml:space="preserve"> </w:t>
            </w:r>
            <w:r w:rsidR="00B276A7" w:rsidRPr="00B276A7">
              <w:rPr>
                <w:rFonts w:ascii="Times New Roman" w:hAnsi="Times New Roman" w:cs="Times New Roman"/>
                <w:b/>
              </w:rPr>
              <w:t>внутридомовых инженерных систем холодного водоснабжения</w:t>
            </w:r>
          </w:p>
        </w:tc>
        <w:tc>
          <w:tcPr>
            <w:tcW w:w="5947" w:type="dxa"/>
            <w:vAlign w:val="center"/>
          </w:tcPr>
          <w:p w:rsidR="00C360B2" w:rsidRPr="008A3079" w:rsidRDefault="00C360B2" w:rsidP="00300BAB">
            <w:pPr>
              <w:pStyle w:val="ad"/>
              <w:numPr>
                <w:ilvl w:val="1"/>
                <w:numId w:val="1"/>
              </w:numPr>
              <w:spacing w:after="0"/>
              <w:jc w:val="both"/>
              <w:rPr>
                <w:sz w:val="22"/>
                <w:szCs w:val="22"/>
                <w:u w:val="single"/>
              </w:rPr>
            </w:pPr>
            <w:r w:rsidRPr="008A3079">
              <w:rPr>
                <w:sz w:val="22"/>
                <w:szCs w:val="22"/>
                <w:u w:val="single"/>
              </w:rPr>
              <w:t>Общие требования.</w:t>
            </w:r>
          </w:p>
          <w:p w:rsidR="00C32088" w:rsidRPr="008A3079" w:rsidRDefault="006D25A9" w:rsidP="00C32088">
            <w:pPr>
              <w:pStyle w:val="a5"/>
              <w:ind w:left="34"/>
              <w:jc w:val="both"/>
              <w:rPr>
                <w:rFonts w:ascii="Times New Roman" w:hAnsi="Times New Roman"/>
              </w:rPr>
            </w:pPr>
            <w:r w:rsidRPr="005502E5">
              <w:rPr>
                <w:rFonts w:ascii="Times New Roman" w:hAnsi="Times New Roman" w:cs="Times New Roman"/>
              </w:rPr>
              <w:t>5.1.1.</w:t>
            </w:r>
            <w:r w:rsidRPr="008A3079">
              <w:t xml:space="preserve"> </w:t>
            </w:r>
            <w:r w:rsidR="00C32088">
              <w:rPr>
                <w:rFonts w:ascii="Times New Roman" w:hAnsi="Times New Roman" w:cs="Times New Roman"/>
                <w:bCs/>
              </w:rPr>
              <w:t xml:space="preserve">До начала выполнения работ, </w:t>
            </w:r>
            <w:r w:rsidR="00646391">
              <w:rPr>
                <w:rFonts w:ascii="Times New Roman" w:hAnsi="Times New Roman" w:cs="Times New Roman"/>
                <w:bCs/>
                <w:color w:val="FF0000"/>
              </w:rPr>
              <w:t>согласно п. 4.1</w:t>
            </w:r>
            <w:r w:rsidR="00C32088" w:rsidRPr="003C616D">
              <w:rPr>
                <w:rFonts w:ascii="Times New Roman" w:hAnsi="Times New Roman" w:cs="Times New Roman"/>
                <w:bCs/>
                <w:color w:val="FF0000"/>
              </w:rPr>
              <w:t xml:space="preserve"> договора </w:t>
            </w:r>
            <w:r w:rsidR="00C32088">
              <w:rPr>
                <w:rFonts w:ascii="Times New Roman" w:hAnsi="Times New Roman" w:cs="Times New Roman"/>
                <w:bCs/>
              </w:rPr>
              <w:t>у</w:t>
            </w:r>
            <w:r w:rsidR="00C32088" w:rsidRPr="00C32088">
              <w:rPr>
                <w:rFonts w:ascii="Times New Roman" w:hAnsi="Times New Roman" w:cs="Times New Roman"/>
              </w:rPr>
              <w:t>ведомить Заказчика и (или) Организацию, осуществляющую строительный контроль, от имени Заказчика на основании договора с такой организацией, о готовности к началу работ. Назначить лицо, ответственное за производство работ, строительный контроль. Копию приказа предоставить заказчику.</w:t>
            </w:r>
          </w:p>
          <w:p w:rsidR="00C32088" w:rsidRPr="008A3079" w:rsidRDefault="006D25A9" w:rsidP="00C32088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 w:rsidRPr="008A3079">
              <w:rPr>
                <w:sz w:val="22"/>
                <w:szCs w:val="22"/>
              </w:rPr>
              <w:t xml:space="preserve">5.1.2. </w:t>
            </w:r>
            <w:r w:rsidR="00C32088" w:rsidRPr="008A3079">
              <w:rPr>
                <w:sz w:val="22"/>
                <w:szCs w:val="22"/>
              </w:rPr>
              <w:t>Перед началом работ провести техническое обследование в присутствии Заказчика, определить состав работ в соответствии проектной документацией.</w:t>
            </w:r>
          </w:p>
          <w:p w:rsidR="006D25A9" w:rsidRPr="008A3079" w:rsidRDefault="006D25A9" w:rsidP="006D25A9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 w:rsidRPr="008A3079">
              <w:rPr>
                <w:sz w:val="22"/>
                <w:szCs w:val="22"/>
              </w:rPr>
              <w:t>5.1.3. До начала работ Подрядчик обязан выполнить подготовительные работы по защите квартир собственников от протечек и прочих повреждений, связанных с производством работ.</w:t>
            </w:r>
          </w:p>
          <w:p w:rsidR="006D25A9" w:rsidRPr="008A307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Arial" w:hAnsi="Arial" w:cs="Arial"/>
                <w:lang w:eastAsia="ru-RU"/>
              </w:rPr>
            </w:pPr>
            <w:r w:rsidRPr="008A3079">
              <w:rPr>
                <w:rFonts w:ascii="Times New Roman" w:hAnsi="Times New Roman"/>
              </w:rPr>
              <w:t>Обеспечить обязательное соблюдение требований законодательства РФ по безопасному ведению работ, охране окружающей среды, охране труда, пожарной безопасности, строительных норм и правил, государственных стандартов, ведомственных строительных норм.</w:t>
            </w:r>
          </w:p>
          <w:p w:rsidR="006D25A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/>
              </w:rPr>
            </w:pPr>
            <w:r w:rsidRPr="008A3079">
              <w:rPr>
                <w:rFonts w:ascii="Times New Roman" w:hAnsi="Times New Roman"/>
              </w:rPr>
              <w:t xml:space="preserve">Разместить на МКД информационные щиты с </w:t>
            </w:r>
            <w:r w:rsidRPr="008A3079">
              <w:rPr>
                <w:rFonts w:ascii="Times New Roman" w:hAnsi="Times New Roman" w:cs="Times New Roman"/>
              </w:rPr>
              <w:t>информацией о капитальном ремонте (наименование Заказчика и Подрядчика, наименование и срок выполнения работ по капитальному ремонту, с указанием ответственных лиц Заказчика и Подрядчика, номеров контактных телефонов), размером 1,0х1,5м</w:t>
            </w:r>
            <w:r w:rsidRPr="008A3079">
              <w:rPr>
                <w:rFonts w:ascii="Times New Roman" w:hAnsi="Times New Roman"/>
              </w:rPr>
              <w:t>.</w:t>
            </w:r>
          </w:p>
          <w:p w:rsidR="00646391" w:rsidRPr="00646391" w:rsidRDefault="00646391" w:rsidP="00646391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/>
              </w:rPr>
            </w:pPr>
            <w:r w:rsidRPr="00646391">
              <w:rPr>
                <w:rFonts w:ascii="Times New Roman" w:hAnsi="Times New Roman" w:cs="Times New Roman"/>
                <w:szCs w:val="28"/>
              </w:rPr>
              <w:t xml:space="preserve">По окончании рабочей смены не разрешается оставлять кровельные рулонные материалы, газовые </w:t>
            </w:r>
            <w:r w:rsidRPr="00646391">
              <w:rPr>
                <w:rFonts w:ascii="Times New Roman" w:hAnsi="Times New Roman" w:cs="Times New Roman"/>
                <w:szCs w:val="28"/>
              </w:rPr>
              <w:lastRenderedPageBreak/>
              <w:t>баллоны и другие горючие и взрывоопасные вещества и материалы внутри или на покрытии зданий.</w:t>
            </w:r>
          </w:p>
          <w:p w:rsidR="006D25A9" w:rsidRPr="008A307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Не создавать условия, мешающие нормальной жизнедеятельности населения. Не захламлять места общего пользования, придомовые территории, рабочие площадки и места складирования строительных материалов. Шумные работы производить: в будние дни с 7-00 до 22-00, в выходные дни с 10-00 до 22-00 с перерывом на «тихий час» с 13-00 до 15-00.</w:t>
            </w:r>
          </w:p>
          <w:p w:rsidR="006D25A9" w:rsidRPr="008A307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 xml:space="preserve">Не нарушать существующее благоустройство придомовых территорий. Обеспечить сохранность </w:t>
            </w:r>
            <w:proofErr w:type="spellStart"/>
            <w:r w:rsidRPr="008A3079">
              <w:rPr>
                <w:rFonts w:ascii="Times New Roman" w:hAnsi="Times New Roman" w:cs="Times New Roman"/>
              </w:rPr>
              <w:t>отмостки</w:t>
            </w:r>
            <w:proofErr w:type="spellEnd"/>
            <w:r w:rsidRPr="008A3079">
              <w:rPr>
                <w:rFonts w:ascii="Times New Roman" w:hAnsi="Times New Roman" w:cs="Times New Roman"/>
              </w:rPr>
              <w:t xml:space="preserve"> и асфальтового покрытия вокруг объекта. Восстановление благоустройства осуществляется Подрядчиком за свой счёт.</w:t>
            </w:r>
          </w:p>
          <w:p w:rsidR="006D25A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Подрядчик обязан своевременно принимать меры по устранению замечаний Заказчика</w:t>
            </w:r>
            <w:r w:rsidRPr="008A3079">
              <w:rPr>
                <w:rFonts w:ascii="Times New Roman" w:hAnsi="Times New Roman" w:cs="Times New Roman"/>
                <w:i/>
              </w:rPr>
              <w:t xml:space="preserve"> </w:t>
            </w:r>
            <w:r w:rsidRPr="008A3079">
              <w:rPr>
                <w:rFonts w:ascii="Times New Roman" w:hAnsi="Times New Roman" w:cs="Times New Roman"/>
              </w:rPr>
              <w:t>или Организации, осуществляющей строительный контроль, от имени Заказчика на основании договора с такой организацией. Не приступать к производству работ до полного устранения замечаний Заказчика или Организации, осуществляющей строительный контроль, от имени Заказчика на основании договора с такой организацией.</w:t>
            </w:r>
          </w:p>
          <w:p w:rsidR="00C32088" w:rsidRPr="003C616D" w:rsidRDefault="00C32088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C616D">
              <w:rPr>
                <w:rFonts w:ascii="Times New Roman" w:hAnsi="Times New Roman" w:cs="Times New Roman"/>
                <w:color w:val="FF0000"/>
              </w:rPr>
              <w:t>Приемка выполненных работ осуществляется в соответствии с п. 6 договора.</w:t>
            </w:r>
          </w:p>
          <w:p w:rsidR="00BE3820" w:rsidRPr="008A3079" w:rsidRDefault="00BE3820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/>
              </w:rPr>
              <w:t>Обеспечить вывоз строительного мусора от разборки конструкций с рабочей зоны.  Предусмотреть: контейнер для строительного мусора и ежедневный вывоз мусора, сигнальное ограждение в зоне потенциально опасных производственных факторов.</w:t>
            </w:r>
          </w:p>
          <w:p w:rsidR="006D25A9" w:rsidRDefault="006D25A9" w:rsidP="00CC4302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DB1D98" w:rsidRPr="00DB1D98" w:rsidRDefault="00DB1D98" w:rsidP="00DB1D98">
            <w:pPr>
              <w:pStyle w:val="a5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u w:val="single"/>
              </w:rPr>
            </w:pPr>
            <w:r w:rsidRPr="00DB1D98">
              <w:rPr>
                <w:rFonts w:ascii="Times New Roman" w:hAnsi="Times New Roman" w:cs="Times New Roman"/>
                <w:u w:val="single"/>
              </w:rPr>
              <w:t xml:space="preserve">Требования к </w:t>
            </w:r>
            <w:r>
              <w:rPr>
                <w:rFonts w:ascii="Times New Roman" w:hAnsi="Times New Roman" w:cs="Times New Roman"/>
                <w:u w:val="single"/>
              </w:rPr>
              <w:t xml:space="preserve">выполнению работ и применяемым </w:t>
            </w:r>
            <w:r w:rsidRPr="00DB1D98">
              <w:rPr>
                <w:rFonts w:ascii="Times New Roman" w:hAnsi="Times New Roman" w:cs="Times New Roman"/>
                <w:u w:val="single"/>
              </w:rPr>
              <w:t xml:space="preserve">строительным материалам </w:t>
            </w:r>
          </w:p>
          <w:p w:rsidR="00DB1D98" w:rsidRPr="00DB1D98" w:rsidRDefault="00DB1D98" w:rsidP="00DB1D98">
            <w:pPr>
              <w:pStyle w:val="a5"/>
              <w:numPr>
                <w:ilvl w:val="2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DB1D98">
              <w:rPr>
                <w:rFonts w:ascii="Times New Roman" w:hAnsi="Times New Roman" w:cs="Times New Roman"/>
              </w:rPr>
              <w:t>Работы выполнить согласно проектной и сметной документации.</w:t>
            </w:r>
          </w:p>
          <w:p w:rsidR="00DB1D98" w:rsidRPr="00DB1D98" w:rsidRDefault="00DB1D98" w:rsidP="00DB1D98">
            <w:pPr>
              <w:pStyle w:val="a5"/>
              <w:numPr>
                <w:ilvl w:val="2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DB1D98">
              <w:rPr>
                <w:rFonts w:ascii="Times New Roman" w:hAnsi="Times New Roman" w:cs="Times New Roman"/>
              </w:rPr>
              <w:t>Обеспечить соответствие применяемых при капитальном ремонте строительных материалов требованиям государственных стандартов, технических условий. Строительные материалы должны иметь соответствующие сертификаты, паспорта или другие документы, удостоверяющие качество/соответствие и разрешены для применения в жилищном строительстве.</w:t>
            </w:r>
          </w:p>
          <w:p w:rsidR="00DB1D98" w:rsidRPr="00DB1D98" w:rsidRDefault="00DB1D98" w:rsidP="00DB1D98">
            <w:pPr>
              <w:pStyle w:val="a5"/>
              <w:numPr>
                <w:ilvl w:val="2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u w:val="single"/>
              </w:rPr>
            </w:pPr>
            <w:r w:rsidRPr="00DB1D98">
              <w:rPr>
                <w:rFonts w:ascii="Times New Roman" w:hAnsi="Times New Roman" w:cs="Times New Roman"/>
              </w:rPr>
              <w:t>Согласовать с Заказчиком применяемые материалы. Обеспечить приемку работ, подлежащих освидетельствованию, и приемку выполненных работ с Заказчиком или Организацией, осуществляющей строительный контроль, от имени Заказчика на основании договора с такой организацией.</w:t>
            </w:r>
          </w:p>
          <w:p w:rsidR="00DB1D98" w:rsidRDefault="00DB1D98" w:rsidP="00DB1D98">
            <w:pPr>
              <w:pStyle w:val="a5"/>
              <w:ind w:left="927"/>
              <w:jc w:val="both"/>
              <w:rPr>
                <w:rFonts w:ascii="Times New Roman" w:hAnsi="Times New Roman" w:cs="Times New Roman"/>
              </w:rPr>
            </w:pPr>
          </w:p>
          <w:p w:rsidR="006D25A9" w:rsidRPr="008A3079" w:rsidRDefault="006D25A9" w:rsidP="00DA187E">
            <w:pPr>
              <w:pStyle w:val="a5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u w:val="single"/>
              </w:rPr>
            </w:pPr>
            <w:r w:rsidRPr="008A3079">
              <w:rPr>
                <w:rFonts w:ascii="Times New Roman" w:hAnsi="Times New Roman" w:cs="Times New Roman"/>
                <w:u w:val="single"/>
              </w:rPr>
              <w:t>Требования к исполнительной документации</w:t>
            </w:r>
          </w:p>
          <w:p w:rsidR="00C32088" w:rsidRPr="00C32088" w:rsidRDefault="00DB1D98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  <w:r w:rsidR="00DA187E" w:rsidRPr="008A3079">
              <w:rPr>
                <w:rFonts w:ascii="Times New Roman" w:hAnsi="Times New Roman" w:cs="Times New Roman"/>
              </w:rPr>
              <w:t>.1.</w:t>
            </w:r>
            <w:r w:rsidR="006D25A9" w:rsidRPr="008A3079">
              <w:rPr>
                <w:rFonts w:ascii="Times New Roman" w:hAnsi="Times New Roman" w:cs="Times New Roman"/>
              </w:rPr>
              <w:t>Исполнительная документации предоставляется</w:t>
            </w:r>
            <w:r w:rsidR="003B335A" w:rsidRPr="008A3079">
              <w:rPr>
                <w:rFonts w:ascii="Times New Roman" w:hAnsi="Times New Roman" w:cs="Times New Roman"/>
              </w:rPr>
              <w:t xml:space="preserve"> Заказчику</w:t>
            </w:r>
            <w:r w:rsidR="006D25A9" w:rsidRPr="008A3079">
              <w:rPr>
                <w:rFonts w:ascii="Times New Roman" w:hAnsi="Times New Roman" w:cs="Times New Roman"/>
              </w:rPr>
              <w:t xml:space="preserve"> в соответствии с </w:t>
            </w:r>
            <w:r w:rsidR="003B335A" w:rsidRPr="008A3079">
              <w:rPr>
                <w:rFonts w:ascii="Times New Roman" w:hAnsi="Times New Roman" w:cs="Times New Roman"/>
              </w:rPr>
              <w:t xml:space="preserve">перечнем сдаточной документации на основании инструкции по сдаче документации, размещенных на официальном сайте </w:t>
            </w:r>
            <w:hyperlink r:id="rId8" w:history="1">
              <w:r w:rsidR="00DA187E" w:rsidRPr="008A3079">
                <w:rPr>
                  <w:rStyle w:val="af2"/>
                  <w:rFonts w:ascii="Times New Roman" w:hAnsi="Times New Roman" w:cs="Times New Roman"/>
                  <w:lang w:val="en-US"/>
                </w:rPr>
                <w:t>www</w:t>
              </w:r>
              <w:r w:rsidR="00DA187E" w:rsidRPr="008A3079">
                <w:rPr>
                  <w:rStyle w:val="af2"/>
                  <w:rFonts w:ascii="Times New Roman" w:hAnsi="Times New Roman" w:cs="Times New Roman"/>
                </w:rPr>
                <w:t>.</w:t>
              </w:r>
              <w:proofErr w:type="spellStart"/>
              <w:r w:rsidR="00DA187E" w:rsidRPr="008A3079">
                <w:rPr>
                  <w:rStyle w:val="af2"/>
                  <w:rFonts w:ascii="Times New Roman" w:hAnsi="Times New Roman" w:cs="Times New Roman"/>
                  <w:lang w:val="en-US"/>
                </w:rPr>
                <w:t>fkr</w:t>
              </w:r>
              <w:proofErr w:type="spellEnd"/>
              <w:r w:rsidR="00DA187E" w:rsidRPr="008A3079">
                <w:rPr>
                  <w:rStyle w:val="af2"/>
                  <w:rFonts w:ascii="Times New Roman" w:hAnsi="Times New Roman" w:cs="Times New Roman"/>
                </w:rPr>
                <w:t>27.</w:t>
              </w:r>
              <w:proofErr w:type="spellStart"/>
              <w:r w:rsidR="00DA187E" w:rsidRPr="008A3079">
                <w:rPr>
                  <w:rStyle w:val="af2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1F3078" w:rsidRPr="008A3079">
              <w:rPr>
                <w:rFonts w:ascii="Times New Roman" w:hAnsi="Times New Roman" w:cs="Times New Roman"/>
              </w:rPr>
              <w:t xml:space="preserve"> </w:t>
            </w:r>
            <w:r w:rsidR="001C43B5">
              <w:rPr>
                <w:rFonts w:ascii="Times New Roman" w:hAnsi="Times New Roman" w:cs="Times New Roman"/>
              </w:rPr>
              <w:t>(вкладка «Подрядным организациям»)</w:t>
            </w:r>
            <w:r w:rsidR="00C32088">
              <w:rPr>
                <w:rFonts w:ascii="Times New Roman" w:hAnsi="Times New Roman" w:cs="Times New Roman"/>
              </w:rPr>
              <w:t>.</w:t>
            </w:r>
          </w:p>
          <w:p w:rsidR="005C3C01" w:rsidRPr="008A3079" w:rsidRDefault="00C32088" w:rsidP="00932DBF">
            <w:pPr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5.3.2.</w:t>
            </w:r>
            <w:r w:rsidRPr="008A3079">
              <w:rPr>
                <w:rFonts w:ascii="Times New Roman" w:hAnsi="Times New Roman" w:cs="Times New Roman"/>
              </w:rPr>
              <w:t xml:space="preserve">Исполнительная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</w:t>
            </w:r>
            <w:r w:rsidRPr="008A3079">
              <w:rPr>
                <w:rFonts w:ascii="Times New Roman" w:hAnsi="Times New Roman" w:cs="Times New Roman"/>
              </w:rPr>
              <w:lastRenderedPageBreak/>
              <w:t>электронном носителе в 1 экз. (графическая часть в формате *.</w:t>
            </w:r>
            <w:proofErr w:type="spellStart"/>
            <w:r w:rsidRPr="008A3079">
              <w:rPr>
                <w:rFonts w:ascii="Times New Roman" w:hAnsi="Times New Roman" w:cs="Times New Roman"/>
              </w:rPr>
              <w:t>pdf</w:t>
            </w:r>
            <w:proofErr w:type="spellEnd"/>
            <w:r w:rsidRPr="008A3079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Pr="008A3079">
              <w:rPr>
                <w:rFonts w:ascii="Times New Roman" w:hAnsi="Times New Roman" w:cs="Times New Roman"/>
              </w:rPr>
              <w:t>dwg</w:t>
            </w:r>
            <w:proofErr w:type="spellEnd"/>
            <w:r w:rsidRPr="008A3079">
              <w:rPr>
                <w:rFonts w:ascii="Times New Roman" w:hAnsi="Times New Roman" w:cs="Times New Roman"/>
              </w:rPr>
              <w:t>; текстовая часть в формате *</w:t>
            </w:r>
            <w:proofErr w:type="spellStart"/>
            <w:r w:rsidRPr="008A3079">
              <w:rPr>
                <w:rFonts w:ascii="Times New Roman" w:hAnsi="Times New Roman" w:cs="Times New Roman"/>
              </w:rPr>
              <w:t>doc</w:t>
            </w:r>
            <w:proofErr w:type="spellEnd"/>
            <w:r w:rsidRPr="008A3079">
              <w:rPr>
                <w:rFonts w:ascii="Times New Roman" w:hAnsi="Times New Roman" w:cs="Times New Roman"/>
              </w:rPr>
              <w:t>., *.</w:t>
            </w:r>
            <w:proofErr w:type="spellStart"/>
            <w:r w:rsidRPr="008A3079">
              <w:rPr>
                <w:rFonts w:ascii="Times New Roman" w:hAnsi="Times New Roman" w:cs="Times New Roman"/>
              </w:rPr>
              <w:t>xlsx</w:t>
            </w:r>
            <w:proofErr w:type="spellEnd"/>
            <w:r w:rsidRPr="008A3079">
              <w:rPr>
                <w:rFonts w:ascii="Times New Roman" w:hAnsi="Times New Roman" w:cs="Times New Roman"/>
              </w:rPr>
              <w:t>)</w:t>
            </w:r>
          </w:p>
        </w:tc>
      </w:tr>
      <w:tr w:rsidR="00D336B1" w:rsidRPr="008A3079" w:rsidTr="00B52E5C">
        <w:tc>
          <w:tcPr>
            <w:tcW w:w="562" w:type="dxa"/>
          </w:tcPr>
          <w:p w:rsidR="00D336B1" w:rsidRPr="008A3079" w:rsidRDefault="00D336B1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336B1" w:rsidRPr="008A3079" w:rsidRDefault="00DB1D98" w:rsidP="00300B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Основные</w:t>
            </w:r>
            <w:r w:rsidR="00D336B1">
              <w:rPr>
                <w:rFonts w:ascii="Times New Roman" w:hAnsi="Times New Roman" w:cs="Times New Roman"/>
                <w:b/>
              </w:rPr>
              <w:t xml:space="preserve"> требования к выполнению работ</w:t>
            </w:r>
          </w:p>
        </w:tc>
        <w:tc>
          <w:tcPr>
            <w:tcW w:w="5947" w:type="dxa"/>
            <w:vAlign w:val="center"/>
          </w:tcPr>
          <w:p w:rsidR="00B276A7" w:rsidRPr="00B276A7" w:rsidRDefault="00B276A7" w:rsidP="00B276A7">
            <w:pPr>
              <w:jc w:val="both"/>
              <w:rPr>
                <w:rFonts w:ascii="Times New Roman" w:hAnsi="Times New Roman" w:cs="Times New Roman"/>
              </w:rPr>
            </w:pPr>
            <w:r w:rsidRPr="00B276A7">
              <w:rPr>
                <w:rFonts w:ascii="Times New Roman" w:hAnsi="Times New Roman" w:cs="Times New Roman"/>
              </w:rPr>
              <w:t xml:space="preserve">-замена существующей разводки по подвалу из стальных черных электросварных труб на разводку из стальных </w:t>
            </w:r>
            <w:proofErr w:type="spellStart"/>
            <w:r w:rsidRPr="00B276A7">
              <w:rPr>
                <w:rFonts w:ascii="Times New Roman" w:hAnsi="Times New Roman" w:cs="Times New Roman"/>
              </w:rPr>
              <w:t>водогазопроводных</w:t>
            </w:r>
            <w:proofErr w:type="spellEnd"/>
            <w:r w:rsidRPr="00B276A7">
              <w:rPr>
                <w:rFonts w:ascii="Times New Roman" w:hAnsi="Times New Roman" w:cs="Times New Roman"/>
              </w:rPr>
              <w:t xml:space="preserve"> оцинкованных труб и стояки из полипропиленовых труб;</w:t>
            </w:r>
          </w:p>
          <w:p w:rsidR="00B276A7" w:rsidRPr="00B276A7" w:rsidRDefault="00B276A7" w:rsidP="00B276A7">
            <w:pPr>
              <w:jc w:val="both"/>
              <w:rPr>
                <w:rFonts w:ascii="Times New Roman" w:hAnsi="Times New Roman" w:cs="Times New Roman"/>
              </w:rPr>
            </w:pPr>
            <w:r w:rsidRPr="00B276A7">
              <w:rPr>
                <w:rFonts w:ascii="Times New Roman" w:hAnsi="Times New Roman" w:cs="Times New Roman"/>
              </w:rPr>
              <w:t xml:space="preserve">-проведение </w:t>
            </w:r>
            <w:r w:rsidR="002B58A9">
              <w:rPr>
                <w:rFonts w:ascii="Times New Roman" w:hAnsi="Times New Roman" w:cs="Times New Roman"/>
              </w:rPr>
              <w:t xml:space="preserve">работ по устройству отверстий </w:t>
            </w:r>
            <w:proofErr w:type="gramStart"/>
            <w:r w:rsidR="002B58A9">
              <w:rPr>
                <w:rFonts w:ascii="Times New Roman" w:hAnsi="Times New Roman" w:cs="Times New Roman"/>
              </w:rPr>
              <w:t xml:space="preserve">в </w:t>
            </w:r>
            <w:r w:rsidRPr="00B276A7">
              <w:rPr>
                <w:rFonts w:ascii="Times New Roman" w:hAnsi="Times New Roman" w:cs="Times New Roman"/>
              </w:rPr>
              <w:t>ж</w:t>
            </w:r>
            <w:proofErr w:type="gramEnd"/>
            <w:r w:rsidRPr="00B276A7">
              <w:rPr>
                <w:rFonts w:ascii="Times New Roman" w:hAnsi="Times New Roman" w:cs="Times New Roman"/>
              </w:rPr>
              <w:t>\бетонных плитах перекрытия комнатах с последующей заделкой цементным раствором;</w:t>
            </w:r>
          </w:p>
          <w:p w:rsidR="006148C1" w:rsidRPr="002B58A9" w:rsidRDefault="00B276A7" w:rsidP="00DB1D98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B276A7">
              <w:rPr>
                <w:rFonts w:ascii="Times New Roman" w:hAnsi="Times New Roman" w:cs="Times New Roman"/>
              </w:rPr>
              <w:t xml:space="preserve">-тепловая изоляция трубопроводов в подвале трубками из вспененного каучука </w:t>
            </w:r>
            <w:r w:rsidR="006148C1" w:rsidRPr="006148C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C43B5" w:rsidRPr="008A3079" w:rsidTr="00B52E5C">
        <w:tc>
          <w:tcPr>
            <w:tcW w:w="562" w:type="dxa"/>
          </w:tcPr>
          <w:p w:rsidR="001C43B5" w:rsidRPr="008A3079" w:rsidRDefault="001C43B5" w:rsidP="00DA187E">
            <w:pPr>
              <w:tabs>
                <w:tab w:val="left" w:pos="8280"/>
              </w:tabs>
              <w:suppressAutoHyphens/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835" w:type="dxa"/>
          </w:tcPr>
          <w:p w:rsidR="001C43B5" w:rsidRPr="008A3079" w:rsidRDefault="001C43B5" w:rsidP="00D336B1">
            <w:pPr>
              <w:rPr>
                <w:rFonts w:ascii="Times New Roman" w:hAnsi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Основная нормативная документация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336B1">
              <w:rPr>
                <w:rFonts w:ascii="Times New Roman" w:hAnsi="Times New Roman" w:cs="Times New Roman"/>
                <w:b/>
              </w:rPr>
              <w:t>по качеству выполненных работ</w:t>
            </w:r>
          </w:p>
        </w:tc>
        <w:tc>
          <w:tcPr>
            <w:tcW w:w="5947" w:type="dxa"/>
            <w:vAlign w:val="center"/>
          </w:tcPr>
          <w:p w:rsidR="003C616D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7685">
              <w:rPr>
                <w:rFonts w:ascii="Times New Roman" w:hAnsi="Times New Roman" w:cs="Times New Roman"/>
              </w:rPr>
              <w:t xml:space="preserve">- </w:t>
            </w:r>
            <w:r w:rsidR="00BE3820" w:rsidRPr="00867685">
              <w:rPr>
                <w:rFonts w:ascii="Times New Roman" w:hAnsi="Times New Roman"/>
              </w:rPr>
              <w:t>Обеспечить выполнение всех работ в полном соответствии с требованиями Федерального закона Российской Федерации от 30 декабря 2009 г. N 384-ФЗ «Технический регламент о безопасности зданий и сооружений»,</w:t>
            </w:r>
          </w:p>
          <w:p w:rsidR="00D336B1" w:rsidRPr="00867685" w:rsidRDefault="003C616D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/>
              </w:rPr>
              <w:t xml:space="preserve">- </w:t>
            </w:r>
            <w:r w:rsidR="00BE3820" w:rsidRPr="00867685">
              <w:rPr>
                <w:rFonts w:ascii="Times New Roman" w:hAnsi="Times New Roman"/>
              </w:rPr>
              <w:t xml:space="preserve"> </w:t>
            </w:r>
            <w:r w:rsidR="00D336B1" w:rsidRPr="00867685">
              <w:rPr>
                <w:rFonts w:ascii="Times New Roman" w:hAnsi="Times New Roman" w:cs="Times New Roman"/>
              </w:rPr>
              <w:t>Градостроительный кодекс Российской Федерации;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Земельный кодекс Российской Федерации;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Жилищный кодекс Российской Федерации;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Федеральный закон РФ от 27.12.2002г. №184-ФЗ «О техническом регулировании»;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Федеральный закон от 23.11.2009 г. № 261-ФЗ «Об энергосбережении и о повышении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энергетической эффективности, и о внесении изменений в отдельные законодательные акты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Российской Федерации»;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Федеральный закон РФ от 22.07.2008 №123-ФЗ «Технический регламент о требованиях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пожарной безопасности»;</w:t>
            </w:r>
          </w:p>
          <w:p w:rsidR="0076085E" w:rsidRPr="00867685" w:rsidRDefault="0076085E" w:rsidP="00760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 73.13330.2012 «</w:t>
            </w:r>
            <w:r w:rsidRPr="00B710F2">
              <w:rPr>
                <w:rFonts w:ascii="Times New Roman" w:hAnsi="Times New Roman" w:cs="Times New Roman"/>
              </w:rPr>
              <w:t xml:space="preserve">Внутренние </w:t>
            </w:r>
            <w:r>
              <w:rPr>
                <w:rFonts w:ascii="Times New Roman" w:hAnsi="Times New Roman" w:cs="Times New Roman"/>
              </w:rPr>
              <w:t>санитарно-технические системы»;</w:t>
            </w:r>
          </w:p>
          <w:p w:rsidR="00D336B1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СП 20.13330.2011 «СНиП 2.01.07-85 «Нагрузки и воздействия»;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СП 28.13330.2012 «Защита строительных конструкций от коррозии. Актуализированная</w:t>
            </w:r>
            <w:r w:rsidR="00B710F2">
              <w:rPr>
                <w:rFonts w:ascii="Times New Roman" w:hAnsi="Times New Roman" w:cs="Times New Roman"/>
              </w:rPr>
              <w:t xml:space="preserve"> </w:t>
            </w:r>
            <w:r w:rsidRPr="00867685">
              <w:rPr>
                <w:rFonts w:ascii="Times New Roman" w:hAnsi="Times New Roman" w:cs="Times New Roman"/>
              </w:rPr>
              <w:t>редакция СНиП 2.03.11-85»;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СП 54.13330.2011 «Здания жилые многоквартирные. Актуализированная редакция СНиП 31-01-2003»;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СП 131.13330.2012 «Строительная климатология. Актуализированная редакция СНиП 23-01-99*»;</w:t>
            </w:r>
          </w:p>
          <w:p w:rsidR="00C32088" w:rsidRPr="00867685" w:rsidRDefault="00C32088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</w:t>
            </w:r>
          </w:p>
          <w:p w:rsidR="00BE3820" w:rsidRPr="008A3079" w:rsidRDefault="00D336B1" w:rsidP="003C616D">
            <w:pPr>
              <w:jc w:val="both"/>
              <w:rPr>
                <w:rFonts w:ascii="Times New Roman" w:hAnsi="Times New Roman"/>
              </w:rPr>
            </w:pPr>
            <w:r w:rsidRPr="00867685">
              <w:rPr>
                <w:rFonts w:ascii="Times New Roman" w:hAnsi="Times New Roman" w:cs="Times New Roman"/>
              </w:rPr>
              <w:t xml:space="preserve">- и </w:t>
            </w:r>
            <w:r w:rsidR="00BE3820" w:rsidRPr="00867685">
              <w:rPr>
                <w:rFonts w:ascii="Times New Roman" w:hAnsi="Times New Roman" w:cs="Times New Roman"/>
              </w:rPr>
              <w:t>друг</w:t>
            </w:r>
            <w:r w:rsidR="003C616D" w:rsidRPr="00867685">
              <w:rPr>
                <w:rFonts w:ascii="Times New Roman" w:hAnsi="Times New Roman" w:cs="Times New Roman"/>
              </w:rPr>
              <w:t>ие</w:t>
            </w:r>
            <w:r w:rsidR="00BE3820" w:rsidRPr="00867685">
              <w:rPr>
                <w:rFonts w:ascii="Times New Roman" w:hAnsi="Times New Roman" w:cs="Times New Roman"/>
              </w:rPr>
              <w:t xml:space="preserve"> </w:t>
            </w:r>
            <w:r w:rsidR="00BE3820" w:rsidRPr="00867685">
              <w:rPr>
                <w:rFonts w:ascii="Times New Roman" w:hAnsi="Times New Roman"/>
              </w:rPr>
              <w:t>действующи</w:t>
            </w:r>
            <w:r w:rsidR="003C616D" w:rsidRPr="00867685">
              <w:rPr>
                <w:rFonts w:ascii="Times New Roman" w:hAnsi="Times New Roman"/>
              </w:rPr>
              <w:t>е</w:t>
            </w:r>
            <w:r w:rsidR="00BE3820" w:rsidRPr="00867685">
              <w:rPr>
                <w:rFonts w:ascii="Times New Roman" w:hAnsi="Times New Roman"/>
              </w:rPr>
              <w:t xml:space="preserve"> государственны</w:t>
            </w:r>
            <w:r w:rsidR="003C616D" w:rsidRPr="00867685">
              <w:rPr>
                <w:rFonts w:ascii="Times New Roman" w:hAnsi="Times New Roman"/>
              </w:rPr>
              <w:t>е стандарты, строительные</w:t>
            </w:r>
            <w:r w:rsidR="00BE3820" w:rsidRPr="00867685">
              <w:rPr>
                <w:rFonts w:ascii="Times New Roman" w:hAnsi="Times New Roman"/>
              </w:rPr>
              <w:t xml:space="preserve"> норм</w:t>
            </w:r>
            <w:r w:rsidR="003C616D" w:rsidRPr="00867685">
              <w:rPr>
                <w:rFonts w:ascii="Times New Roman" w:hAnsi="Times New Roman"/>
              </w:rPr>
              <w:t>ы</w:t>
            </w:r>
            <w:r w:rsidR="00BE3820" w:rsidRPr="00867685">
              <w:rPr>
                <w:rFonts w:ascii="Times New Roman" w:hAnsi="Times New Roman"/>
              </w:rPr>
              <w:t xml:space="preserve"> и правил</w:t>
            </w:r>
            <w:r w:rsidR="003C616D" w:rsidRPr="00867685">
              <w:rPr>
                <w:rFonts w:ascii="Times New Roman" w:hAnsi="Times New Roman"/>
              </w:rPr>
              <w:t>а</w:t>
            </w:r>
            <w:r w:rsidR="00BE3820" w:rsidRPr="00867685">
              <w:rPr>
                <w:rFonts w:ascii="Times New Roman" w:hAnsi="Times New Roman"/>
              </w:rPr>
              <w:t>, ведомственны</w:t>
            </w:r>
            <w:r w:rsidR="003C616D" w:rsidRPr="00867685">
              <w:rPr>
                <w:rFonts w:ascii="Times New Roman" w:hAnsi="Times New Roman"/>
              </w:rPr>
              <w:t>е</w:t>
            </w:r>
            <w:r w:rsidR="00BE3820" w:rsidRPr="00867685">
              <w:rPr>
                <w:rFonts w:ascii="Times New Roman" w:hAnsi="Times New Roman"/>
              </w:rPr>
              <w:t xml:space="preserve"> строительны</w:t>
            </w:r>
            <w:r w:rsidR="003C616D" w:rsidRPr="00867685">
              <w:rPr>
                <w:rFonts w:ascii="Times New Roman" w:hAnsi="Times New Roman"/>
              </w:rPr>
              <w:t>е</w:t>
            </w:r>
            <w:r w:rsidR="00BE3820" w:rsidRPr="00867685">
              <w:rPr>
                <w:rFonts w:ascii="Times New Roman" w:hAnsi="Times New Roman"/>
              </w:rPr>
              <w:t xml:space="preserve"> норм</w:t>
            </w:r>
            <w:r w:rsidR="003C616D" w:rsidRPr="00867685">
              <w:rPr>
                <w:rFonts w:ascii="Times New Roman" w:hAnsi="Times New Roman"/>
              </w:rPr>
              <w:t>ы</w:t>
            </w:r>
            <w:r w:rsidR="00BE3820" w:rsidRPr="00867685">
              <w:rPr>
                <w:rFonts w:ascii="Times New Roman" w:hAnsi="Times New Roman"/>
              </w:rPr>
              <w:t xml:space="preserve">, </w:t>
            </w:r>
            <w:r w:rsidR="003C616D" w:rsidRPr="00867685">
              <w:rPr>
                <w:rFonts w:ascii="Times New Roman" w:hAnsi="Times New Roman"/>
              </w:rPr>
              <w:t>нормативные</w:t>
            </w:r>
            <w:r w:rsidR="00BE3820" w:rsidRPr="00867685">
              <w:rPr>
                <w:rFonts w:ascii="Times New Roman" w:hAnsi="Times New Roman"/>
              </w:rPr>
              <w:t xml:space="preserve"> правовы</w:t>
            </w:r>
            <w:r w:rsidR="003C616D" w:rsidRPr="00867685">
              <w:rPr>
                <w:rFonts w:ascii="Times New Roman" w:hAnsi="Times New Roman"/>
              </w:rPr>
              <w:t>е акты</w:t>
            </w:r>
            <w:r w:rsidR="00BE3820" w:rsidRPr="00867685">
              <w:rPr>
                <w:rFonts w:ascii="Times New Roman" w:hAnsi="Times New Roman"/>
              </w:rPr>
              <w:t xml:space="preserve"> Российской Федерации.</w:t>
            </w:r>
          </w:p>
        </w:tc>
      </w:tr>
      <w:tr w:rsidR="008A3079" w:rsidRPr="008A3079" w:rsidTr="00575A11">
        <w:tc>
          <w:tcPr>
            <w:tcW w:w="562" w:type="dxa"/>
          </w:tcPr>
          <w:p w:rsidR="008A3079" w:rsidRPr="008A3079" w:rsidRDefault="001C43B5" w:rsidP="008A3079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835" w:type="dxa"/>
          </w:tcPr>
          <w:p w:rsidR="008A3079" w:rsidRPr="008A3079" w:rsidRDefault="008A3079" w:rsidP="008A3079">
            <w:pPr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Основная нормативная документация по ведению сметной документации.</w:t>
            </w:r>
          </w:p>
        </w:tc>
        <w:tc>
          <w:tcPr>
            <w:tcW w:w="5947" w:type="dxa"/>
          </w:tcPr>
          <w:p w:rsidR="008A3079" w:rsidRPr="008A3079" w:rsidRDefault="008A3079" w:rsidP="008A3079">
            <w:pPr>
              <w:ind w:right="24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Сметы по видам работ, акты формы КС-2 составляются с использованием: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территориальной сметно-нормативной базы Хабаровского края (ред. 2014 г.);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МДС 81-35.2004 - Методика по определению стоимости строительства;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lastRenderedPageBreak/>
              <w:t>постановление Правительства Хабаровского края от 10.07.2015 г. №188-пр (зональные коэффициенты);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приказ Минрегиона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</w:tbl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lastRenderedPageBreak/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76085E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3C1B" w:rsidRPr="00B20A57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76085E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r w:rsidR="00993C1B"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  <w:r w:rsidR="00993C1B"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6085E" w:rsidTr="00B47BD5">
        <w:trPr>
          <w:trHeight w:val="1190"/>
        </w:trPr>
        <w:tc>
          <w:tcPr>
            <w:tcW w:w="4115" w:type="dxa"/>
          </w:tcPr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76085E" w:rsidRPr="009A4EA5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C43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8A3079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9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D83" w:rsidRDefault="00AB4D83" w:rsidP="00D15872">
      <w:pPr>
        <w:spacing w:after="0" w:line="240" w:lineRule="auto"/>
      </w:pPr>
      <w:r>
        <w:separator/>
      </w:r>
    </w:p>
  </w:endnote>
  <w:endnote w:type="continuationSeparator" w:id="0">
    <w:p w:rsidR="00AB4D83" w:rsidRDefault="00AB4D83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F77">
          <w:rPr>
            <w:noProof/>
          </w:rPr>
          <w:t>2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D83" w:rsidRDefault="00AB4D83" w:rsidP="00D15872">
      <w:pPr>
        <w:spacing w:after="0" w:line="240" w:lineRule="auto"/>
      </w:pPr>
      <w:r>
        <w:separator/>
      </w:r>
    </w:p>
  </w:footnote>
  <w:footnote w:type="continuationSeparator" w:id="0">
    <w:p w:rsidR="00AB4D83" w:rsidRDefault="00AB4D83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34F0F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20C01"/>
    <w:multiLevelType w:val="hybridMultilevel"/>
    <w:tmpl w:val="50F4F6D6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C2925"/>
    <w:multiLevelType w:val="multilevel"/>
    <w:tmpl w:val="7362F9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3A5D3999"/>
    <w:multiLevelType w:val="multilevel"/>
    <w:tmpl w:val="227C6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0" w15:restartNumberingAfterBreak="0">
    <w:nsid w:val="42D05CDA"/>
    <w:multiLevelType w:val="multilevel"/>
    <w:tmpl w:val="7362F9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436D5EB8"/>
    <w:multiLevelType w:val="multilevel"/>
    <w:tmpl w:val="FF12E578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theme="minorBid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cstheme="minorBidi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ascii="Times New Roman" w:hAnsi="Times New Roman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theme="minorBidi" w:hint="default"/>
      </w:rPr>
    </w:lvl>
  </w:abstractNum>
  <w:abstractNum w:abstractNumId="12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6C63025"/>
    <w:multiLevelType w:val="hybridMultilevel"/>
    <w:tmpl w:val="716CBB36"/>
    <w:lvl w:ilvl="0" w:tplc="2B92D012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5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706D8"/>
    <w:multiLevelType w:val="multilevel"/>
    <w:tmpl w:val="8E2A89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numFmt w:val="bullet"/>
      <w:lvlText w:val="-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8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91032A0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9"/>
  </w:num>
  <w:num w:numId="9">
    <w:abstractNumId w:val="14"/>
  </w:num>
  <w:num w:numId="10">
    <w:abstractNumId w:val="12"/>
  </w:num>
  <w:num w:numId="11">
    <w:abstractNumId w:val="17"/>
  </w:num>
  <w:num w:numId="12">
    <w:abstractNumId w:val="18"/>
  </w:num>
  <w:num w:numId="13">
    <w:abstractNumId w:val="0"/>
  </w:num>
  <w:num w:numId="14">
    <w:abstractNumId w:val="19"/>
  </w:num>
  <w:num w:numId="15">
    <w:abstractNumId w:val="11"/>
  </w:num>
  <w:num w:numId="16">
    <w:abstractNumId w:val="13"/>
  </w:num>
  <w:num w:numId="17">
    <w:abstractNumId w:val="8"/>
  </w:num>
  <w:num w:numId="18">
    <w:abstractNumId w:val="4"/>
  </w:num>
  <w:num w:numId="19">
    <w:abstractNumId w:val="16"/>
  </w:num>
  <w:num w:numId="20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6941"/>
    <w:rsid w:val="00007D07"/>
    <w:rsid w:val="00011C19"/>
    <w:rsid w:val="00012415"/>
    <w:rsid w:val="00013429"/>
    <w:rsid w:val="00017B76"/>
    <w:rsid w:val="0004496C"/>
    <w:rsid w:val="00047F12"/>
    <w:rsid w:val="00056A58"/>
    <w:rsid w:val="00072A7D"/>
    <w:rsid w:val="00080AFD"/>
    <w:rsid w:val="00082C00"/>
    <w:rsid w:val="00092463"/>
    <w:rsid w:val="000A6FF5"/>
    <w:rsid w:val="000C0D32"/>
    <w:rsid w:val="000C5477"/>
    <w:rsid w:val="000C607B"/>
    <w:rsid w:val="000D373E"/>
    <w:rsid w:val="000D65F8"/>
    <w:rsid w:val="000E152D"/>
    <w:rsid w:val="000E3B52"/>
    <w:rsid w:val="000E631E"/>
    <w:rsid w:val="000F2C68"/>
    <w:rsid w:val="000F648B"/>
    <w:rsid w:val="000F6CEA"/>
    <w:rsid w:val="00107E0B"/>
    <w:rsid w:val="0011237A"/>
    <w:rsid w:val="00124E8E"/>
    <w:rsid w:val="00127684"/>
    <w:rsid w:val="0013192C"/>
    <w:rsid w:val="0013250C"/>
    <w:rsid w:val="00132BB3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95311"/>
    <w:rsid w:val="00196AD5"/>
    <w:rsid w:val="001B0621"/>
    <w:rsid w:val="001B4148"/>
    <w:rsid w:val="001C0875"/>
    <w:rsid w:val="001C43B5"/>
    <w:rsid w:val="001C7339"/>
    <w:rsid w:val="001F3078"/>
    <w:rsid w:val="002012AB"/>
    <w:rsid w:val="0021243A"/>
    <w:rsid w:val="00215C9D"/>
    <w:rsid w:val="00221D51"/>
    <w:rsid w:val="0022346D"/>
    <w:rsid w:val="00223B32"/>
    <w:rsid w:val="00225E04"/>
    <w:rsid w:val="00225E9B"/>
    <w:rsid w:val="0022693B"/>
    <w:rsid w:val="00237655"/>
    <w:rsid w:val="00251EA8"/>
    <w:rsid w:val="002565C8"/>
    <w:rsid w:val="00257C59"/>
    <w:rsid w:val="00265144"/>
    <w:rsid w:val="00267AA2"/>
    <w:rsid w:val="00272997"/>
    <w:rsid w:val="00273A22"/>
    <w:rsid w:val="00280100"/>
    <w:rsid w:val="002826D8"/>
    <w:rsid w:val="00285156"/>
    <w:rsid w:val="00286B4C"/>
    <w:rsid w:val="002A1676"/>
    <w:rsid w:val="002A6B16"/>
    <w:rsid w:val="002A6E3D"/>
    <w:rsid w:val="002A778F"/>
    <w:rsid w:val="002B038A"/>
    <w:rsid w:val="002B58A9"/>
    <w:rsid w:val="002B5CDA"/>
    <w:rsid w:val="002B6D83"/>
    <w:rsid w:val="002E1CBA"/>
    <w:rsid w:val="002E3F6B"/>
    <w:rsid w:val="002E6251"/>
    <w:rsid w:val="002E7D35"/>
    <w:rsid w:val="002F1641"/>
    <w:rsid w:val="002F7672"/>
    <w:rsid w:val="00300BAB"/>
    <w:rsid w:val="00302598"/>
    <w:rsid w:val="00310EE3"/>
    <w:rsid w:val="00323208"/>
    <w:rsid w:val="00323911"/>
    <w:rsid w:val="003262CF"/>
    <w:rsid w:val="0032660F"/>
    <w:rsid w:val="00327FD3"/>
    <w:rsid w:val="0033276F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47C7"/>
    <w:rsid w:val="00397EA6"/>
    <w:rsid w:val="003A3DB5"/>
    <w:rsid w:val="003B1DE1"/>
    <w:rsid w:val="003B335A"/>
    <w:rsid w:val="003B3B1A"/>
    <w:rsid w:val="003C2056"/>
    <w:rsid w:val="003C616D"/>
    <w:rsid w:val="003C7702"/>
    <w:rsid w:val="003D6771"/>
    <w:rsid w:val="003E2D17"/>
    <w:rsid w:val="003E6DFD"/>
    <w:rsid w:val="003E7CAA"/>
    <w:rsid w:val="003F21ED"/>
    <w:rsid w:val="003F3B21"/>
    <w:rsid w:val="004132C1"/>
    <w:rsid w:val="00415115"/>
    <w:rsid w:val="00416540"/>
    <w:rsid w:val="004174D3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0AFB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4F7E12"/>
    <w:rsid w:val="005048AB"/>
    <w:rsid w:val="0050697C"/>
    <w:rsid w:val="00511C1A"/>
    <w:rsid w:val="00530F65"/>
    <w:rsid w:val="005502E5"/>
    <w:rsid w:val="0055296C"/>
    <w:rsid w:val="005556F4"/>
    <w:rsid w:val="00557C01"/>
    <w:rsid w:val="00566231"/>
    <w:rsid w:val="00571B1A"/>
    <w:rsid w:val="00574234"/>
    <w:rsid w:val="00583E37"/>
    <w:rsid w:val="00583F6A"/>
    <w:rsid w:val="00597734"/>
    <w:rsid w:val="005A4529"/>
    <w:rsid w:val="005C3C01"/>
    <w:rsid w:val="005C4B16"/>
    <w:rsid w:val="005D5315"/>
    <w:rsid w:val="005D7163"/>
    <w:rsid w:val="005E6AE6"/>
    <w:rsid w:val="005F11D4"/>
    <w:rsid w:val="00603815"/>
    <w:rsid w:val="00604433"/>
    <w:rsid w:val="006148C1"/>
    <w:rsid w:val="00615088"/>
    <w:rsid w:val="006171F0"/>
    <w:rsid w:val="0062031D"/>
    <w:rsid w:val="00622B1A"/>
    <w:rsid w:val="0062699D"/>
    <w:rsid w:val="006311B6"/>
    <w:rsid w:val="006357D7"/>
    <w:rsid w:val="00646391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455E"/>
    <w:rsid w:val="00687F7F"/>
    <w:rsid w:val="00696C91"/>
    <w:rsid w:val="006A2540"/>
    <w:rsid w:val="006B0959"/>
    <w:rsid w:val="006B1173"/>
    <w:rsid w:val="006C32AC"/>
    <w:rsid w:val="006C4003"/>
    <w:rsid w:val="006D25A9"/>
    <w:rsid w:val="006D4483"/>
    <w:rsid w:val="006E0DDC"/>
    <w:rsid w:val="006E2611"/>
    <w:rsid w:val="006E3078"/>
    <w:rsid w:val="006F3734"/>
    <w:rsid w:val="006F7E9B"/>
    <w:rsid w:val="00702103"/>
    <w:rsid w:val="0070404A"/>
    <w:rsid w:val="007058C0"/>
    <w:rsid w:val="00714707"/>
    <w:rsid w:val="0072295C"/>
    <w:rsid w:val="00723347"/>
    <w:rsid w:val="00730354"/>
    <w:rsid w:val="0073053C"/>
    <w:rsid w:val="00735E49"/>
    <w:rsid w:val="007365A5"/>
    <w:rsid w:val="00737338"/>
    <w:rsid w:val="007417FB"/>
    <w:rsid w:val="00750129"/>
    <w:rsid w:val="007553AD"/>
    <w:rsid w:val="0076085E"/>
    <w:rsid w:val="00761E60"/>
    <w:rsid w:val="0076320F"/>
    <w:rsid w:val="007634BF"/>
    <w:rsid w:val="00766CCD"/>
    <w:rsid w:val="0077188F"/>
    <w:rsid w:val="007722E9"/>
    <w:rsid w:val="0077275C"/>
    <w:rsid w:val="00775A57"/>
    <w:rsid w:val="00791420"/>
    <w:rsid w:val="007A4233"/>
    <w:rsid w:val="007C7E0D"/>
    <w:rsid w:val="007D4A18"/>
    <w:rsid w:val="007E452B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07410"/>
    <w:rsid w:val="008154A0"/>
    <w:rsid w:val="00820C2A"/>
    <w:rsid w:val="00824339"/>
    <w:rsid w:val="008267B2"/>
    <w:rsid w:val="00830DF0"/>
    <w:rsid w:val="00837524"/>
    <w:rsid w:val="0084393A"/>
    <w:rsid w:val="00844C93"/>
    <w:rsid w:val="008463FC"/>
    <w:rsid w:val="00850B0F"/>
    <w:rsid w:val="00860134"/>
    <w:rsid w:val="00861BF9"/>
    <w:rsid w:val="00867685"/>
    <w:rsid w:val="008708E6"/>
    <w:rsid w:val="0087224F"/>
    <w:rsid w:val="00874C50"/>
    <w:rsid w:val="00883CF8"/>
    <w:rsid w:val="00895551"/>
    <w:rsid w:val="00895709"/>
    <w:rsid w:val="00895DC5"/>
    <w:rsid w:val="00896DE2"/>
    <w:rsid w:val="008A3079"/>
    <w:rsid w:val="008B7A8F"/>
    <w:rsid w:val="008C0B25"/>
    <w:rsid w:val="008F099E"/>
    <w:rsid w:val="009001C8"/>
    <w:rsid w:val="00917852"/>
    <w:rsid w:val="00932B78"/>
    <w:rsid w:val="00932BB8"/>
    <w:rsid w:val="00932DBF"/>
    <w:rsid w:val="00932E8B"/>
    <w:rsid w:val="00936C85"/>
    <w:rsid w:val="0094235F"/>
    <w:rsid w:val="00946065"/>
    <w:rsid w:val="009467BD"/>
    <w:rsid w:val="00946DC6"/>
    <w:rsid w:val="00947E83"/>
    <w:rsid w:val="00964FAB"/>
    <w:rsid w:val="009807E1"/>
    <w:rsid w:val="009828C8"/>
    <w:rsid w:val="00987328"/>
    <w:rsid w:val="00990021"/>
    <w:rsid w:val="00993C1B"/>
    <w:rsid w:val="009A1BAE"/>
    <w:rsid w:val="009C23CE"/>
    <w:rsid w:val="009C5076"/>
    <w:rsid w:val="009C52D6"/>
    <w:rsid w:val="009D0E49"/>
    <w:rsid w:val="009D461C"/>
    <w:rsid w:val="009D5FC4"/>
    <w:rsid w:val="009E4AA4"/>
    <w:rsid w:val="009E5033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650E1"/>
    <w:rsid w:val="00A72B9F"/>
    <w:rsid w:val="00A73E21"/>
    <w:rsid w:val="00A7756A"/>
    <w:rsid w:val="00A777DA"/>
    <w:rsid w:val="00A83289"/>
    <w:rsid w:val="00A8457E"/>
    <w:rsid w:val="00A8726A"/>
    <w:rsid w:val="00A908BF"/>
    <w:rsid w:val="00A93ED6"/>
    <w:rsid w:val="00A944DD"/>
    <w:rsid w:val="00AB27BB"/>
    <w:rsid w:val="00AB4D83"/>
    <w:rsid w:val="00AC1669"/>
    <w:rsid w:val="00AC174C"/>
    <w:rsid w:val="00AC6460"/>
    <w:rsid w:val="00AD0069"/>
    <w:rsid w:val="00AD15AC"/>
    <w:rsid w:val="00AD3AC2"/>
    <w:rsid w:val="00AD6121"/>
    <w:rsid w:val="00AF34A8"/>
    <w:rsid w:val="00B115EB"/>
    <w:rsid w:val="00B176A5"/>
    <w:rsid w:val="00B17896"/>
    <w:rsid w:val="00B17B71"/>
    <w:rsid w:val="00B20A57"/>
    <w:rsid w:val="00B2422D"/>
    <w:rsid w:val="00B2611D"/>
    <w:rsid w:val="00B276A7"/>
    <w:rsid w:val="00B30431"/>
    <w:rsid w:val="00B32F04"/>
    <w:rsid w:val="00B37B6F"/>
    <w:rsid w:val="00B444AC"/>
    <w:rsid w:val="00B509DE"/>
    <w:rsid w:val="00B523A4"/>
    <w:rsid w:val="00B52E5C"/>
    <w:rsid w:val="00B53DC3"/>
    <w:rsid w:val="00B60332"/>
    <w:rsid w:val="00B61CB1"/>
    <w:rsid w:val="00B62C62"/>
    <w:rsid w:val="00B63FDD"/>
    <w:rsid w:val="00B710F2"/>
    <w:rsid w:val="00B739D9"/>
    <w:rsid w:val="00B75F2C"/>
    <w:rsid w:val="00B77970"/>
    <w:rsid w:val="00B83DB9"/>
    <w:rsid w:val="00B95D78"/>
    <w:rsid w:val="00B96119"/>
    <w:rsid w:val="00BA06FF"/>
    <w:rsid w:val="00BA3E9F"/>
    <w:rsid w:val="00BA40CA"/>
    <w:rsid w:val="00BA79F9"/>
    <w:rsid w:val="00BB2C36"/>
    <w:rsid w:val="00BB440E"/>
    <w:rsid w:val="00BB62D1"/>
    <w:rsid w:val="00BC00A6"/>
    <w:rsid w:val="00BC2EC8"/>
    <w:rsid w:val="00BE14D7"/>
    <w:rsid w:val="00BE1A29"/>
    <w:rsid w:val="00BE3820"/>
    <w:rsid w:val="00BE49A2"/>
    <w:rsid w:val="00BF4F77"/>
    <w:rsid w:val="00BF783C"/>
    <w:rsid w:val="00C04D68"/>
    <w:rsid w:val="00C07AFD"/>
    <w:rsid w:val="00C07DB1"/>
    <w:rsid w:val="00C12C85"/>
    <w:rsid w:val="00C25C5D"/>
    <w:rsid w:val="00C32088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956BC"/>
    <w:rsid w:val="00CA4DE4"/>
    <w:rsid w:val="00CA640D"/>
    <w:rsid w:val="00CA7764"/>
    <w:rsid w:val="00CC0834"/>
    <w:rsid w:val="00CC097B"/>
    <w:rsid w:val="00CC3803"/>
    <w:rsid w:val="00CC4302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24C7C"/>
    <w:rsid w:val="00D32226"/>
    <w:rsid w:val="00D336B1"/>
    <w:rsid w:val="00D346B8"/>
    <w:rsid w:val="00D40B8C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187E"/>
    <w:rsid w:val="00DA662F"/>
    <w:rsid w:val="00DB1D98"/>
    <w:rsid w:val="00DC23E5"/>
    <w:rsid w:val="00DC355F"/>
    <w:rsid w:val="00DD018A"/>
    <w:rsid w:val="00DD3FDF"/>
    <w:rsid w:val="00DD4CDB"/>
    <w:rsid w:val="00DE0191"/>
    <w:rsid w:val="00DE41B7"/>
    <w:rsid w:val="00DE5687"/>
    <w:rsid w:val="00DF1079"/>
    <w:rsid w:val="00DF1B90"/>
    <w:rsid w:val="00DF2E31"/>
    <w:rsid w:val="00DF43C7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27B53"/>
    <w:rsid w:val="00F37C73"/>
    <w:rsid w:val="00F403CB"/>
    <w:rsid w:val="00F4421E"/>
    <w:rsid w:val="00F51AA4"/>
    <w:rsid w:val="00F52C46"/>
    <w:rsid w:val="00F576DB"/>
    <w:rsid w:val="00F6723A"/>
    <w:rsid w:val="00F72A99"/>
    <w:rsid w:val="00F742E8"/>
    <w:rsid w:val="00F808A2"/>
    <w:rsid w:val="00F83909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f5">
    <w:name w:val="annotation reference"/>
    <w:rsid w:val="00C32088"/>
    <w:rPr>
      <w:sz w:val="16"/>
      <w:szCs w:val="16"/>
    </w:rPr>
  </w:style>
  <w:style w:type="paragraph" w:styleId="af6">
    <w:name w:val="annotation text"/>
    <w:basedOn w:val="a"/>
    <w:link w:val="af7"/>
    <w:rsid w:val="00C32088"/>
    <w:pPr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af7">
    <w:name w:val="Текст примечания Знак"/>
    <w:basedOn w:val="a0"/>
    <w:link w:val="af6"/>
    <w:rsid w:val="00C32088"/>
    <w:rPr>
      <w:rFonts w:ascii="Arial" w:eastAsia="Times New Roman" w:hAnsi="Arial" w:cs="Arial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kr27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0CA2E-FF86-43A2-835E-1B8787F5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Панасенко Валерия Станиславовна</cp:lastModifiedBy>
  <cp:revision>7</cp:revision>
  <cp:lastPrinted>2017-05-11T05:15:00Z</cp:lastPrinted>
  <dcterms:created xsi:type="dcterms:W3CDTF">2017-05-10T07:28:00Z</dcterms:created>
  <dcterms:modified xsi:type="dcterms:W3CDTF">2017-05-17T04:34:00Z</dcterms:modified>
</cp:coreProperties>
</file>